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эффективности муниципальной программы </w:t>
      </w:r>
    </w:p>
    <w:p w:rsidR="00491892" w:rsidRPr="00444E44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  <w:r w:rsidRPr="00444E44">
        <w:rPr>
          <w:rFonts w:eastAsia="Calibri"/>
          <w:sz w:val="28"/>
          <w:szCs w:val="28"/>
        </w:rPr>
        <w:t>«</w:t>
      </w:r>
      <w:r w:rsidR="00444E44" w:rsidRPr="00444E44">
        <w:rPr>
          <w:color w:val="000000"/>
          <w:sz w:val="28"/>
          <w:szCs w:val="28"/>
          <w:shd w:val="clear" w:color="auto" w:fill="FFFFFF"/>
        </w:rPr>
        <w:t xml:space="preserve">Комплексная программа развития систем инфраструктуры Борцовского муниципального образования - сельского поселения на 2016 –2020 </w:t>
      </w:r>
      <w:proofErr w:type="spellStart"/>
      <w:r w:rsidR="00444E44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444E44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444E44">
        <w:rPr>
          <w:color w:val="000000"/>
          <w:sz w:val="28"/>
          <w:szCs w:val="28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A24CE0" w:rsidP="00491892">
      <w:pPr>
        <w:rPr>
          <w:sz w:val="28"/>
          <w:szCs w:val="28"/>
        </w:rPr>
      </w:pPr>
      <w:r>
        <w:rPr>
          <w:sz w:val="28"/>
          <w:szCs w:val="28"/>
        </w:rPr>
        <w:t xml:space="preserve">с. Борцово </w:t>
      </w:r>
      <w:r w:rsidR="00491892">
        <w:rPr>
          <w:sz w:val="28"/>
          <w:szCs w:val="28"/>
        </w:rPr>
        <w:t xml:space="preserve">                                                             </w:t>
      </w:r>
      <w:r w:rsidR="00F20E88">
        <w:rPr>
          <w:sz w:val="28"/>
          <w:szCs w:val="28"/>
        </w:rPr>
        <w:t xml:space="preserve">                   </w:t>
      </w:r>
      <w:proofErr w:type="gramStart"/>
      <w:r w:rsidR="00F20E88">
        <w:rPr>
          <w:sz w:val="28"/>
          <w:szCs w:val="28"/>
        </w:rPr>
        <w:t xml:space="preserve"> </w:t>
      </w:r>
      <w:r w:rsidR="00361F9C">
        <w:rPr>
          <w:sz w:val="28"/>
          <w:szCs w:val="28"/>
        </w:rPr>
        <w:t xml:space="preserve"> </w:t>
      </w:r>
      <w:r w:rsidR="00995A2B">
        <w:rPr>
          <w:sz w:val="28"/>
          <w:szCs w:val="28"/>
        </w:rPr>
        <w:t xml:space="preserve"> «</w:t>
      </w:r>
      <w:proofErr w:type="gramEnd"/>
      <w:r w:rsidR="00995A2B">
        <w:rPr>
          <w:sz w:val="28"/>
          <w:szCs w:val="28"/>
        </w:rPr>
        <w:t>04» апреля 2020</w:t>
      </w:r>
      <w:r w:rsidR="00361F9C">
        <w:rPr>
          <w:sz w:val="28"/>
          <w:szCs w:val="28"/>
        </w:rPr>
        <w:t xml:space="preserve"> года</w:t>
      </w:r>
    </w:p>
    <w:p w:rsidR="00F927B5" w:rsidRPr="00E139F6" w:rsidRDefault="00F927B5" w:rsidP="00F927B5">
      <w:pPr>
        <w:jc w:val="both"/>
        <w:rPr>
          <w:rFonts w:eastAsia="Calibri"/>
          <w:sz w:val="28"/>
          <w:szCs w:val="28"/>
          <w:highlight w:val="yellow"/>
        </w:rPr>
      </w:pPr>
    </w:p>
    <w:p w:rsidR="00F927B5" w:rsidRPr="00AB49F1" w:rsidRDefault="00F927B5" w:rsidP="00F927B5">
      <w:pPr>
        <w:jc w:val="both"/>
        <w:rPr>
          <w:rFonts w:eastAsia="Calibri"/>
          <w:sz w:val="28"/>
          <w:szCs w:val="28"/>
        </w:rPr>
      </w:pPr>
      <w:r w:rsidRPr="008B3E68">
        <w:rPr>
          <w:sz w:val="28"/>
          <w:szCs w:val="28"/>
        </w:rPr>
        <w:t xml:space="preserve">    </w:t>
      </w:r>
      <w:r w:rsidRPr="00AB49F1">
        <w:rPr>
          <w:sz w:val="28"/>
          <w:szCs w:val="28"/>
        </w:rPr>
        <w:t xml:space="preserve">Муниципальная программа </w:t>
      </w:r>
      <w:r w:rsidRPr="00AB49F1">
        <w:rPr>
          <w:rFonts w:eastAsia="Calibri"/>
          <w:sz w:val="28"/>
          <w:szCs w:val="28"/>
        </w:rPr>
        <w:t>«</w:t>
      </w:r>
      <w:r w:rsidR="00007027" w:rsidRPr="00444E44">
        <w:rPr>
          <w:color w:val="000000"/>
          <w:sz w:val="28"/>
          <w:szCs w:val="28"/>
          <w:shd w:val="clear" w:color="auto" w:fill="FFFFFF"/>
        </w:rPr>
        <w:t xml:space="preserve">Комплексная программа развития систем инфраструктуры Борцовского муниципального образования - сельского поселения на 2016 –2020 </w:t>
      </w:r>
      <w:proofErr w:type="spellStart"/>
      <w:r w:rsidR="00007027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007027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AB49F1">
        <w:rPr>
          <w:rFonts w:eastAsia="Calibri"/>
          <w:sz w:val="28"/>
          <w:szCs w:val="28"/>
        </w:rPr>
        <w:t xml:space="preserve">» (далее – Программа) утверждена постановлением администрации </w:t>
      </w:r>
      <w:r w:rsidR="00AB49F1">
        <w:rPr>
          <w:rFonts w:eastAsia="Calibri"/>
          <w:sz w:val="28"/>
          <w:szCs w:val="28"/>
        </w:rPr>
        <w:t xml:space="preserve">Борцовского сельсовета </w:t>
      </w:r>
      <w:r w:rsidRPr="00AB49F1">
        <w:rPr>
          <w:rFonts w:eastAsia="Calibri"/>
          <w:sz w:val="28"/>
          <w:szCs w:val="28"/>
        </w:rPr>
        <w:t>Тогучинского ра</w:t>
      </w:r>
      <w:r w:rsidR="00007027">
        <w:rPr>
          <w:rFonts w:eastAsia="Calibri"/>
          <w:sz w:val="28"/>
          <w:szCs w:val="28"/>
        </w:rPr>
        <w:t>йона Новосибирской области от 19.09.2016 № 83</w:t>
      </w:r>
      <w:r w:rsidRPr="00AB49F1">
        <w:rPr>
          <w:rFonts w:eastAsia="Calibri"/>
          <w:sz w:val="28"/>
          <w:szCs w:val="28"/>
        </w:rPr>
        <w:t>.</w:t>
      </w:r>
    </w:p>
    <w:p w:rsidR="00007027" w:rsidRDefault="000813FE" w:rsidP="000813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86065">
        <w:rPr>
          <w:rFonts w:eastAsia="Calibri"/>
          <w:sz w:val="28"/>
          <w:szCs w:val="28"/>
        </w:rPr>
        <w:t xml:space="preserve">    </w:t>
      </w:r>
      <w:r w:rsidR="00D23CEC">
        <w:rPr>
          <w:rFonts w:eastAsia="Calibri"/>
          <w:sz w:val="28"/>
          <w:szCs w:val="28"/>
        </w:rPr>
        <w:t>Целью</w:t>
      </w:r>
      <w:r w:rsidR="00586065" w:rsidRPr="00586065">
        <w:rPr>
          <w:rFonts w:eastAsia="Calibri"/>
          <w:sz w:val="28"/>
          <w:szCs w:val="28"/>
        </w:rPr>
        <w:t xml:space="preserve"> Программы являю</w:t>
      </w:r>
      <w:r w:rsidR="00F927B5" w:rsidRPr="00586065">
        <w:rPr>
          <w:rFonts w:eastAsia="Calibri"/>
          <w:sz w:val="28"/>
          <w:szCs w:val="28"/>
        </w:rPr>
        <w:t>тся</w:t>
      </w:r>
      <w:r w:rsidR="00586065">
        <w:rPr>
          <w:rFonts w:eastAsia="Calibri"/>
          <w:sz w:val="28"/>
          <w:szCs w:val="28"/>
        </w:rPr>
        <w:t>:</w:t>
      </w:r>
      <w:r w:rsidR="00F927B5" w:rsidRPr="00586065">
        <w:rPr>
          <w:rFonts w:eastAsia="Calibri"/>
          <w:sz w:val="28"/>
          <w:szCs w:val="28"/>
        </w:rPr>
        <w:t xml:space="preserve"> </w:t>
      </w:r>
      <w:r w:rsidR="00D23CEC" w:rsidRPr="00D23CEC">
        <w:rPr>
          <w:bCs/>
          <w:sz w:val="28"/>
          <w:szCs w:val="22"/>
        </w:rPr>
        <w:t>Развитие транспортной инфраструктуры, сбалансированное развитие и скоординированное с иными сферами жизнедеятельности поселения</w:t>
      </w:r>
      <w:r w:rsidR="00D23CEC">
        <w:rPr>
          <w:rFonts w:eastAsia="Calibri"/>
          <w:sz w:val="28"/>
          <w:szCs w:val="28"/>
        </w:rPr>
        <w:t>.</w:t>
      </w:r>
      <w:r w:rsidR="00D23CEC" w:rsidRPr="00D23CEC">
        <w:rPr>
          <w:rFonts w:eastAsia="Calibri"/>
          <w:sz w:val="28"/>
          <w:szCs w:val="28"/>
        </w:rPr>
        <w:t xml:space="preserve">  </w:t>
      </w:r>
    </w:p>
    <w:p w:rsidR="00901A36" w:rsidRDefault="000813FE" w:rsidP="00901A36">
      <w:pPr>
        <w:shd w:val="clear" w:color="auto" w:fill="FFFFFF"/>
        <w:spacing w:line="240" w:lineRule="atLeast"/>
        <w:rPr>
          <w:bCs/>
        </w:rPr>
      </w:pPr>
      <w:r w:rsidRPr="00586065">
        <w:rPr>
          <w:sz w:val="28"/>
          <w:szCs w:val="28"/>
        </w:rPr>
        <w:t>Задачами</w:t>
      </w:r>
      <w:r w:rsidR="00F927B5" w:rsidRPr="00586065">
        <w:rPr>
          <w:sz w:val="28"/>
          <w:szCs w:val="28"/>
        </w:rPr>
        <w:t xml:space="preserve"> Программы</w:t>
      </w:r>
      <w:r w:rsidRPr="00586065">
        <w:rPr>
          <w:sz w:val="28"/>
          <w:szCs w:val="28"/>
        </w:rPr>
        <w:t xml:space="preserve"> являются</w:t>
      </w:r>
      <w:r w:rsidR="00F927B5" w:rsidRPr="00586065">
        <w:rPr>
          <w:sz w:val="28"/>
          <w:szCs w:val="28"/>
        </w:rPr>
        <w:t>:</w:t>
      </w:r>
      <w:r w:rsidR="00901A36" w:rsidRPr="00901A36">
        <w:rPr>
          <w:bCs/>
        </w:rPr>
        <w:t xml:space="preserve"> </w:t>
      </w:r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-формирование условий для социально- экономического </w:t>
      </w:r>
      <w:proofErr w:type="gramStart"/>
      <w:r w:rsidRPr="00901A36">
        <w:rPr>
          <w:bCs/>
          <w:sz w:val="28"/>
        </w:rPr>
        <w:t>развития.,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</w:t>
      </w:r>
      <w:proofErr w:type="gramStart"/>
      <w:r w:rsidRPr="00901A36">
        <w:rPr>
          <w:bCs/>
          <w:sz w:val="28"/>
        </w:rPr>
        <w:t>деятельность 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>- снижение негативного воздействия транспортной инфраструктуры на окружающую среду поселения.</w:t>
      </w:r>
    </w:p>
    <w:p w:rsidR="00F927B5" w:rsidRPr="00586065" w:rsidRDefault="00F927B5" w:rsidP="000813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27B5" w:rsidRPr="000C3929" w:rsidRDefault="002E26CE" w:rsidP="00F927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</w:t>
      </w:r>
      <w:r w:rsidR="00F927B5" w:rsidRPr="000C3929">
        <w:rPr>
          <w:sz w:val="28"/>
          <w:szCs w:val="28"/>
        </w:rPr>
        <w:t xml:space="preserve"> год </w:t>
      </w:r>
      <w:r w:rsidR="005D1528" w:rsidRPr="000C3929">
        <w:rPr>
          <w:sz w:val="28"/>
          <w:szCs w:val="28"/>
        </w:rPr>
        <w:t xml:space="preserve">Программой </w:t>
      </w:r>
      <w:r w:rsidR="008F4914">
        <w:rPr>
          <w:sz w:val="28"/>
          <w:szCs w:val="28"/>
        </w:rPr>
        <w:t>запланировано 450</w:t>
      </w:r>
      <w:r w:rsidR="004C233C">
        <w:rPr>
          <w:sz w:val="28"/>
          <w:szCs w:val="28"/>
        </w:rPr>
        <w:t>,0</w:t>
      </w:r>
      <w:r w:rsidR="00F927B5" w:rsidRPr="000C3929">
        <w:rPr>
          <w:sz w:val="28"/>
          <w:szCs w:val="28"/>
        </w:rPr>
        <w:t xml:space="preserve"> тыс. рублей</w:t>
      </w:r>
      <w:r w:rsidR="005D1528" w:rsidRPr="000C3929">
        <w:rPr>
          <w:sz w:val="28"/>
          <w:szCs w:val="28"/>
        </w:rPr>
        <w:t>. Финансирование</w:t>
      </w:r>
      <w:r w:rsidR="00F927B5" w:rsidRPr="000C3929">
        <w:rPr>
          <w:sz w:val="28"/>
          <w:szCs w:val="28"/>
        </w:rPr>
        <w:t xml:space="preserve"> </w:t>
      </w:r>
      <w:r w:rsidR="000C3929">
        <w:rPr>
          <w:sz w:val="28"/>
          <w:szCs w:val="28"/>
        </w:rPr>
        <w:t xml:space="preserve">осуществлялось за счет средств местного бюджета </w:t>
      </w:r>
      <w:r w:rsidR="005D1528" w:rsidRPr="000C3929">
        <w:rPr>
          <w:sz w:val="28"/>
          <w:szCs w:val="28"/>
        </w:rPr>
        <w:t>было направлено</w:t>
      </w:r>
      <w:r w:rsidR="00F927B5" w:rsidRPr="000C3929">
        <w:rPr>
          <w:sz w:val="28"/>
          <w:szCs w:val="28"/>
        </w:rPr>
        <w:t xml:space="preserve"> на </w:t>
      </w:r>
      <w:r w:rsidR="00993A6E">
        <w:rPr>
          <w:sz w:val="28"/>
          <w:szCs w:val="28"/>
        </w:rPr>
        <w:t>достижение целевых показателей</w:t>
      </w:r>
      <w:r w:rsidR="00F927B5" w:rsidRPr="000C3929">
        <w:rPr>
          <w:sz w:val="28"/>
          <w:szCs w:val="28"/>
        </w:rPr>
        <w:t>:</w:t>
      </w:r>
    </w:p>
    <w:p w:rsidR="00F927B5" w:rsidRPr="00C31B80" w:rsidRDefault="00F927B5" w:rsidP="006E771C">
      <w:pPr>
        <w:autoSpaceDE w:val="0"/>
        <w:autoSpaceDN w:val="0"/>
        <w:adjustRightInd w:val="0"/>
        <w:ind w:firstLine="540"/>
        <w:jc w:val="center"/>
      </w:pPr>
    </w:p>
    <w:tbl>
      <w:tblPr>
        <w:tblW w:w="1053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4"/>
        <w:gridCol w:w="4253"/>
        <w:gridCol w:w="1275"/>
        <w:gridCol w:w="1418"/>
      </w:tblGrid>
      <w:tr w:rsidR="00E2482F" w:rsidTr="00E2482F">
        <w:trPr>
          <w:trHeight w:val="315"/>
          <w:tblHeader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Группа индикаторов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целевых индикаторов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Ед. изм.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выполненных работ</w:t>
            </w:r>
          </w:p>
        </w:tc>
      </w:tr>
      <w:tr w:rsidR="00E2482F" w:rsidTr="00E2482F">
        <w:trPr>
          <w:trHeight w:val="868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Критерии доступности для населения транспортных слуг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Система автомобильных улиц и дорог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</w:tr>
      <w:tr w:rsidR="00E2482F" w:rsidTr="00E2482F">
        <w:trPr>
          <w:trHeight w:val="735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Улучшенная структура улично- 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  <w:p w:rsidR="00E2482F" w:rsidRDefault="00EC0C25" w:rsidP="001C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2E26CE">
              <w:rPr>
                <w:sz w:val="20"/>
                <w:szCs w:val="20"/>
              </w:rPr>
              <w:t>3</w:t>
            </w:r>
            <w:r w:rsidR="00F20E88">
              <w:rPr>
                <w:sz w:val="20"/>
                <w:szCs w:val="20"/>
              </w:rPr>
              <w:t>0</w:t>
            </w:r>
            <w:r w:rsidR="00E2482F">
              <w:rPr>
                <w:sz w:val="20"/>
                <w:szCs w:val="20"/>
              </w:rPr>
              <w:t>00</w:t>
            </w:r>
          </w:p>
          <w:p w:rsidR="00E2482F" w:rsidRDefault="00E2482F" w:rsidP="001C6E5B">
            <w:pPr>
              <w:rPr>
                <w:sz w:val="20"/>
                <w:szCs w:val="20"/>
              </w:rPr>
            </w:pPr>
          </w:p>
        </w:tc>
      </w:tr>
      <w:tr w:rsidR="00E2482F" w:rsidTr="00E2482F">
        <w:trPr>
          <w:trHeight w:val="821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спроса на   развитие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Общая протяженность улично-дорожной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2E26CE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</w:tr>
      <w:tr w:rsidR="00E2482F" w:rsidTr="00E2482F">
        <w:trPr>
          <w:trHeight w:val="945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степени охвата потребителей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Транспортная обеспеченность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2482F" w:rsidTr="00E2482F">
        <w:trPr>
          <w:trHeight w:val="617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Безопасность дорожного движения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2E26CE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E2482F" w:rsidTr="00E2482F">
        <w:trPr>
          <w:trHeight w:val="404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Показатели </w:t>
            </w:r>
            <w:proofErr w:type="gramStart"/>
            <w:r>
              <w:t>надежности  улично</w:t>
            </w:r>
            <w:proofErr w:type="gramEnd"/>
            <w:r>
              <w:t>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Объем реконструкции сетей (за </w:t>
            </w:r>
            <w:proofErr w:type="gramStart"/>
            <w:r>
              <w:t>год)*</w:t>
            </w:r>
            <w:proofErr w:type="gramEnd"/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</w:tbl>
    <w:p w:rsidR="006E771C" w:rsidRDefault="006E771C" w:rsidP="00B92264">
      <w:pPr>
        <w:jc w:val="both"/>
        <w:rPr>
          <w:sz w:val="28"/>
          <w:szCs w:val="28"/>
        </w:rPr>
      </w:pPr>
    </w:p>
    <w:p w:rsidR="00E2482F" w:rsidRDefault="00A554EB" w:rsidP="00E2482F">
      <w:pPr>
        <w:pStyle w:val="a9"/>
        <w:ind w:left="0"/>
        <w:rPr>
          <w:sz w:val="28"/>
          <w:szCs w:val="28"/>
        </w:rPr>
      </w:pPr>
      <w:r w:rsidRPr="0070505F">
        <w:rPr>
          <w:sz w:val="28"/>
          <w:szCs w:val="28"/>
        </w:rPr>
        <w:t xml:space="preserve">    </w:t>
      </w:r>
    </w:p>
    <w:p w:rsidR="00E2482F" w:rsidRDefault="00E2482F" w:rsidP="00E2482F">
      <w:pPr>
        <w:pStyle w:val="a9"/>
        <w:ind w:left="0"/>
        <w:rPr>
          <w:sz w:val="28"/>
          <w:szCs w:val="28"/>
        </w:rPr>
      </w:pPr>
    </w:p>
    <w:p w:rsidR="00E2482F" w:rsidRPr="00E2482F" w:rsidRDefault="00A554EB" w:rsidP="00E2482F">
      <w:pPr>
        <w:pStyle w:val="a9"/>
        <w:ind w:left="0"/>
        <w:rPr>
          <w:color w:val="FF0000"/>
          <w:szCs w:val="22"/>
        </w:rPr>
      </w:pPr>
      <w:r w:rsidRPr="0070505F">
        <w:rPr>
          <w:sz w:val="28"/>
          <w:szCs w:val="28"/>
        </w:rPr>
        <w:lastRenderedPageBreak/>
        <w:t xml:space="preserve">  </w:t>
      </w:r>
      <w:r w:rsidR="0070505F" w:rsidRPr="0070505F">
        <w:rPr>
          <w:sz w:val="28"/>
          <w:szCs w:val="28"/>
        </w:rPr>
        <w:t xml:space="preserve">В </w:t>
      </w:r>
      <w:r w:rsidR="0070505F">
        <w:rPr>
          <w:sz w:val="28"/>
          <w:szCs w:val="28"/>
        </w:rPr>
        <w:t>рамках реализации д</w:t>
      </w:r>
      <w:r w:rsidR="00E2482F">
        <w:rPr>
          <w:sz w:val="28"/>
          <w:szCs w:val="28"/>
        </w:rPr>
        <w:t xml:space="preserve">анной программы была проведено </w:t>
      </w:r>
      <w:r w:rsidR="002E26CE">
        <w:rPr>
          <w:sz w:val="28"/>
          <w:szCs w:val="28"/>
        </w:rPr>
        <w:t xml:space="preserve">мероприятий в 2019 </w:t>
      </w:r>
      <w:r w:rsidR="0070505F">
        <w:rPr>
          <w:sz w:val="28"/>
          <w:szCs w:val="28"/>
        </w:rPr>
        <w:t xml:space="preserve">год </w:t>
      </w:r>
      <w:r w:rsidR="008F4914">
        <w:rPr>
          <w:sz w:val="28"/>
          <w:szCs w:val="28"/>
        </w:rPr>
        <w:t>на сумму 450</w:t>
      </w:r>
      <w:r w:rsidR="00BB341C">
        <w:rPr>
          <w:sz w:val="28"/>
          <w:szCs w:val="28"/>
        </w:rPr>
        <w:t xml:space="preserve">,0 тыс. руб. </w:t>
      </w:r>
      <w:r w:rsidR="00E2482F">
        <w:rPr>
          <w:sz w:val="28"/>
          <w:szCs w:val="28"/>
        </w:rPr>
        <w:t xml:space="preserve">для </w:t>
      </w:r>
      <w:r w:rsidR="00E2482F">
        <w:rPr>
          <w:sz w:val="28"/>
        </w:rPr>
        <w:t>обеспечения</w:t>
      </w:r>
      <w:r w:rsidR="00E2482F" w:rsidRPr="00E2482F">
        <w:rPr>
          <w:sz w:val="28"/>
        </w:rPr>
        <w:t xml:space="preserve"> сохранности автомобильных дорог местного значения путем выполнения эксплуатационных и ремонтных мероприятий; - капитальный, </w:t>
      </w:r>
      <w:r w:rsidR="003E58AB" w:rsidRPr="00E2482F">
        <w:rPr>
          <w:sz w:val="28"/>
        </w:rPr>
        <w:t>текущий ремонт</w:t>
      </w:r>
      <w:r w:rsidR="00E2482F" w:rsidRPr="00E2482F">
        <w:rPr>
          <w:sz w:val="28"/>
        </w:rPr>
        <w:t xml:space="preserve"> улиц и дорог местного </w:t>
      </w:r>
      <w:proofErr w:type="gramStart"/>
      <w:r w:rsidR="00E2482F" w:rsidRPr="00E2482F">
        <w:rPr>
          <w:sz w:val="28"/>
        </w:rPr>
        <w:t xml:space="preserve">значения;   </w:t>
      </w:r>
      <w:proofErr w:type="gramEnd"/>
      <w:r w:rsidR="00E2482F" w:rsidRPr="00E2482F">
        <w:rPr>
          <w:sz w:val="28"/>
        </w:rPr>
        <w:t xml:space="preserve">устройство пешеходных тротуаров,   содержание  дорог, с регулярным </w:t>
      </w:r>
      <w:proofErr w:type="spellStart"/>
      <w:r w:rsidR="00E2482F" w:rsidRPr="00E2482F">
        <w:rPr>
          <w:sz w:val="28"/>
        </w:rPr>
        <w:t>грейдерованием</w:t>
      </w:r>
      <w:proofErr w:type="spellEnd"/>
      <w:r w:rsidR="00E2482F" w:rsidRPr="00E2482F">
        <w:rPr>
          <w:sz w:val="28"/>
        </w:rPr>
        <w:t>, я</w:t>
      </w:r>
      <w:bookmarkStart w:id="0" w:name="_GoBack"/>
      <w:bookmarkEnd w:id="0"/>
      <w:r w:rsidR="00E2482F" w:rsidRPr="00E2482F">
        <w:rPr>
          <w:sz w:val="28"/>
        </w:rPr>
        <w:t>мочным     ремонтом, установка дорожных знаков, установка светодиодных прожекторов для уличного дорожного освещения</w:t>
      </w:r>
      <w:r w:rsidR="00985A09">
        <w:rPr>
          <w:sz w:val="28"/>
        </w:rPr>
        <w:t>.</w:t>
      </w:r>
    </w:p>
    <w:p w:rsidR="00A554EB" w:rsidRDefault="00A554EB" w:rsidP="00B92264">
      <w:pPr>
        <w:jc w:val="both"/>
        <w:rPr>
          <w:sz w:val="28"/>
          <w:szCs w:val="28"/>
          <w:highlight w:val="yellow"/>
        </w:rPr>
      </w:pPr>
    </w:p>
    <w:p w:rsidR="00B92264" w:rsidRPr="00B92264" w:rsidRDefault="00E2482F" w:rsidP="00B922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Программа </w:t>
      </w:r>
      <w:r w:rsidR="00B92264" w:rsidRPr="00BB341C">
        <w:rPr>
          <w:sz w:val="28"/>
          <w:szCs w:val="28"/>
        </w:rPr>
        <w:t xml:space="preserve">эффективна, </w:t>
      </w:r>
      <w:r>
        <w:rPr>
          <w:sz w:val="28"/>
          <w:szCs w:val="28"/>
        </w:rPr>
        <w:t xml:space="preserve">целесообразна, но </w:t>
      </w:r>
      <w:r w:rsidR="00B92264" w:rsidRPr="00BB341C">
        <w:rPr>
          <w:sz w:val="28"/>
          <w:szCs w:val="28"/>
        </w:rPr>
        <w:t>требует корректировки в части разработки целевых индикаторов.</w:t>
      </w:r>
      <w:r w:rsidR="000E7B48" w:rsidRPr="00BB341C">
        <w:rPr>
          <w:sz w:val="28"/>
          <w:szCs w:val="28"/>
        </w:rPr>
        <w:t xml:space="preserve"> </w:t>
      </w:r>
    </w:p>
    <w:p w:rsidR="00F927B5" w:rsidRDefault="00F927B5" w:rsidP="00F927B5">
      <w:pPr>
        <w:jc w:val="both"/>
        <w:rPr>
          <w:sz w:val="28"/>
          <w:szCs w:val="28"/>
          <w:highlight w:val="yellow"/>
        </w:rPr>
      </w:pP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Борцовского сельсовета</w:t>
      </w: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052E3" w:rsidRPr="00677EF7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052E3" w:rsidRPr="003F7AEE">
        <w:rPr>
          <w:sz w:val="28"/>
          <w:szCs w:val="28"/>
        </w:rPr>
        <w:t xml:space="preserve">           </w:t>
      </w:r>
      <w:r w:rsidR="00C052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_______________             </w:t>
      </w:r>
      <w:r w:rsidRPr="009B1439">
        <w:rPr>
          <w:sz w:val="28"/>
          <w:szCs w:val="28"/>
        </w:rPr>
        <w:t>В. Д. Дорн</w:t>
      </w:r>
      <w:r w:rsidR="00C052E3" w:rsidRPr="003F7AEE">
        <w:rPr>
          <w:sz w:val="28"/>
          <w:szCs w:val="28"/>
        </w:rPr>
        <w:t xml:space="preserve">  </w:t>
      </w:r>
      <w:r w:rsidR="00C052E3">
        <w:rPr>
          <w:sz w:val="28"/>
          <w:szCs w:val="28"/>
        </w:rPr>
        <w:t xml:space="preserve">             </w:t>
      </w:r>
    </w:p>
    <w:sectPr w:rsidR="00C052E3" w:rsidRPr="00677EF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7027"/>
    <w:rsid w:val="000370A5"/>
    <w:rsid w:val="000813FE"/>
    <w:rsid w:val="000975BD"/>
    <w:rsid w:val="000C3929"/>
    <w:rsid w:val="000E7B48"/>
    <w:rsid w:val="00134FDC"/>
    <w:rsid w:val="0013673B"/>
    <w:rsid w:val="002D6779"/>
    <w:rsid w:val="002E26CE"/>
    <w:rsid w:val="00361F9C"/>
    <w:rsid w:val="003E58AB"/>
    <w:rsid w:val="00440D95"/>
    <w:rsid w:val="0044300A"/>
    <w:rsid w:val="00444E44"/>
    <w:rsid w:val="00480DD5"/>
    <w:rsid w:val="00491892"/>
    <w:rsid w:val="004C233C"/>
    <w:rsid w:val="004C6CCD"/>
    <w:rsid w:val="00586065"/>
    <w:rsid w:val="0058629B"/>
    <w:rsid w:val="005C7AED"/>
    <w:rsid w:val="005D1528"/>
    <w:rsid w:val="00613A33"/>
    <w:rsid w:val="0066451D"/>
    <w:rsid w:val="00665FA6"/>
    <w:rsid w:val="006E771C"/>
    <w:rsid w:val="0070505F"/>
    <w:rsid w:val="0074642A"/>
    <w:rsid w:val="00894EB4"/>
    <w:rsid w:val="008F4914"/>
    <w:rsid w:val="00901A36"/>
    <w:rsid w:val="00917466"/>
    <w:rsid w:val="00985A09"/>
    <w:rsid w:val="00993A6E"/>
    <w:rsid w:val="00995A2B"/>
    <w:rsid w:val="009B1439"/>
    <w:rsid w:val="00A24CE0"/>
    <w:rsid w:val="00A554EB"/>
    <w:rsid w:val="00AB49F1"/>
    <w:rsid w:val="00AD3320"/>
    <w:rsid w:val="00B92264"/>
    <w:rsid w:val="00BB341C"/>
    <w:rsid w:val="00C01BEB"/>
    <w:rsid w:val="00C052E3"/>
    <w:rsid w:val="00C31B80"/>
    <w:rsid w:val="00C706CD"/>
    <w:rsid w:val="00CE7DBE"/>
    <w:rsid w:val="00D23CEC"/>
    <w:rsid w:val="00D77CDB"/>
    <w:rsid w:val="00E20A2B"/>
    <w:rsid w:val="00E2482F"/>
    <w:rsid w:val="00EC0C25"/>
    <w:rsid w:val="00F1134A"/>
    <w:rsid w:val="00F20E88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2482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24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3</cp:revision>
  <cp:lastPrinted>2018-04-23T01:10:00Z</cp:lastPrinted>
  <dcterms:created xsi:type="dcterms:W3CDTF">2020-04-05T04:35:00Z</dcterms:created>
  <dcterms:modified xsi:type="dcterms:W3CDTF">2020-04-05T04:39:00Z</dcterms:modified>
</cp:coreProperties>
</file>